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4572"/>
        <w:gridCol w:w="2941"/>
      </w:tblGrid>
      <w:tr w:rsidR="00C21F12" w:rsidRPr="0084461A" w:rsidTr="008047B9">
        <w:trPr>
          <w:cantSplit/>
          <w:trHeight w:val="175"/>
        </w:trPr>
        <w:tc>
          <w:tcPr>
            <w:tcW w:w="2552" w:type="dxa"/>
            <w:vMerge w:val="restart"/>
            <w:vAlign w:val="center"/>
          </w:tcPr>
          <w:p w:rsidR="00C21F12" w:rsidRPr="00010063" w:rsidRDefault="00010063" w:rsidP="008047B9">
            <w:pPr>
              <w:jc w:val="center"/>
              <w:rPr>
                <w:rFonts w:ascii="Calibri" w:hAnsi="Calibri"/>
                <w:i/>
                <w:lang w:val="fr-FR"/>
              </w:rPr>
            </w:pPr>
            <w:bookmarkStart w:id="0" w:name="_GoBack"/>
            <w:bookmarkEnd w:id="0"/>
            <w:r w:rsidRPr="00010063">
              <w:rPr>
                <w:i/>
                <w:noProof/>
                <w:highlight w:val="yellow"/>
              </w:rPr>
              <w:t>Logo praktijk</w:t>
            </w:r>
          </w:p>
        </w:tc>
        <w:tc>
          <w:tcPr>
            <w:tcW w:w="7513" w:type="dxa"/>
            <w:gridSpan w:val="2"/>
          </w:tcPr>
          <w:p w:rsidR="00C21F12" w:rsidRPr="00E740F5" w:rsidRDefault="00C21F12" w:rsidP="008047B9">
            <w:pPr>
              <w:tabs>
                <w:tab w:val="left" w:pos="1418"/>
              </w:tabs>
              <w:jc w:val="center"/>
              <w:rPr>
                <w:rFonts w:cs="Arial"/>
                <w:b/>
                <w:sz w:val="20"/>
                <w:lang w:val="en-US"/>
              </w:rPr>
            </w:pPr>
            <w:r>
              <w:rPr>
                <w:rFonts w:cs="Arial"/>
                <w:b/>
                <w:sz w:val="20"/>
                <w:lang w:val="en-US"/>
              </w:rPr>
              <w:t xml:space="preserve">Protocol cervix spreekuur  BVO </w:t>
            </w:r>
          </w:p>
        </w:tc>
      </w:tr>
      <w:tr w:rsidR="00C21F12" w:rsidTr="008047B9">
        <w:trPr>
          <w:cantSplit/>
          <w:trHeight w:val="175"/>
        </w:trPr>
        <w:tc>
          <w:tcPr>
            <w:tcW w:w="2552" w:type="dxa"/>
            <w:vMerge/>
            <w:vAlign w:val="center"/>
          </w:tcPr>
          <w:p w:rsidR="00C21F12" w:rsidRPr="008606D9" w:rsidRDefault="00C21F12" w:rsidP="008047B9">
            <w:pPr>
              <w:jc w:val="center"/>
              <w:rPr>
                <w:rFonts w:ascii="Calibri" w:hAnsi="Calibri"/>
                <w:i/>
                <w:lang w:val="fr-FR"/>
              </w:rPr>
            </w:pPr>
          </w:p>
        </w:tc>
        <w:tc>
          <w:tcPr>
            <w:tcW w:w="4572" w:type="dxa"/>
          </w:tcPr>
          <w:p w:rsidR="00C21F12" w:rsidRDefault="00C21F12" w:rsidP="008047B9">
            <w:pPr>
              <w:tabs>
                <w:tab w:val="left" w:pos="1418"/>
              </w:tabs>
              <w:rPr>
                <w:rFonts w:cs="Arial"/>
                <w:b/>
                <w:sz w:val="20"/>
                <w:lang w:val="fr-FR"/>
              </w:rPr>
            </w:pPr>
            <w:r>
              <w:rPr>
                <w:rFonts w:cs="Arial"/>
                <w:sz w:val="20"/>
                <w:lang w:val="fr-FR"/>
              </w:rPr>
              <w:t>protocolnummer:</w:t>
            </w:r>
            <w:r>
              <w:rPr>
                <w:rFonts w:cs="Arial"/>
                <w:b/>
                <w:sz w:val="20"/>
                <w:lang w:val="fr-FR"/>
              </w:rPr>
              <w:t xml:space="preserve"> </w:t>
            </w:r>
          </w:p>
        </w:tc>
        <w:tc>
          <w:tcPr>
            <w:tcW w:w="2941" w:type="dxa"/>
          </w:tcPr>
          <w:p w:rsidR="00C21F12" w:rsidRDefault="00C21F12" w:rsidP="00010063">
            <w:pPr>
              <w:tabs>
                <w:tab w:val="left" w:pos="1418"/>
              </w:tabs>
              <w:rPr>
                <w:rFonts w:cs="Arial"/>
                <w:b/>
                <w:sz w:val="20"/>
              </w:rPr>
            </w:pPr>
            <w:r>
              <w:rPr>
                <w:rFonts w:cs="Arial"/>
                <w:sz w:val="20"/>
              </w:rPr>
              <w:t xml:space="preserve">versie: </w:t>
            </w:r>
          </w:p>
        </w:tc>
      </w:tr>
      <w:tr w:rsidR="00C21F12" w:rsidTr="008047B9">
        <w:trPr>
          <w:cantSplit/>
          <w:trHeight w:val="180"/>
        </w:trPr>
        <w:tc>
          <w:tcPr>
            <w:tcW w:w="2552" w:type="dxa"/>
            <w:vMerge/>
          </w:tcPr>
          <w:p w:rsidR="00C21F12" w:rsidRDefault="00C21F12" w:rsidP="008047B9">
            <w:pPr>
              <w:pStyle w:val="Heading5"/>
              <w:rPr>
                <w:sz w:val="20"/>
              </w:rPr>
            </w:pPr>
          </w:p>
        </w:tc>
        <w:tc>
          <w:tcPr>
            <w:tcW w:w="4572" w:type="dxa"/>
          </w:tcPr>
          <w:p w:rsidR="00C21F12" w:rsidRPr="00323E08" w:rsidRDefault="00C21F12" w:rsidP="00010063">
            <w:pPr>
              <w:tabs>
                <w:tab w:val="left" w:pos="1418"/>
              </w:tabs>
              <w:rPr>
                <w:rFonts w:cs="Arial"/>
                <w:sz w:val="20"/>
              </w:rPr>
            </w:pPr>
            <w:r>
              <w:rPr>
                <w:rFonts w:cs="Arial"/>
                <w:sz w:val="20"/>
              </w:rPr>
              <w:t xml:space="preserve">auteur: </w:t>
            </w:r>
          </w:p>
        </w:tc>
        <w:tc>
          <w:tcPr>
            <w:tcW w:w="2941" w:type="dxa"/>
            <w:tcBorders>
              <w:bottom w:val="single" w:sz="4" w:space="0" w:color="auto"/>
            </w:tcBorders>
          </w:tcPr>
          <w:p w:rsidR="00C21F12" w:rsidRDefault="00C21F12" w:rsidP="00010063">
            <w:pPr>
              <w:tabs>
                <w:tab w:val="left" w:pos="1418"/>
              </w:tabs>
              <w:rPr>
                <w:rFonts w:cs="Arial"/>
                <w:b/>
                <w:sz w:val="20"/>
              </w:rPr>
            </w:pPr>
            <w:r>
              <w:rPr>
                <w:rFonts w:cs="Arial"/>
                <w:sz w:val="20"/>
              </w:rPr>
              <w:t xml:space="preserve">invoerdatum: </w:t>
            </w:r>
          </w:p>
        </w:tc>
      </w:tr>
      <w:tr w:rsidR="00C21F12" w:rsidTr="008047B9">
        <w:trPr>
          <w:cantSplit/>
          <w:trHeight w:val="180"/>
        </w:trPr>
        <w:tc>
          <w:tcPr>
            <w:tcW w:w="2552" w:type="dxa"/>
            <w:vMerge/>
          </w:tcPr>
          <w:p w:rsidR="00C21F12" w:rsidRDefault="00C21F12" w:rsidP="008047B9">
            <w:pPr>
              <w:pStyle w:val="Heading5"/>
              <w:rPr>
                <w:sz w:val="20"/>
              </w:rPr>
            </w:pPr>
          </w:p>
        </w:tc>
        <w:tc>
          <w:tcPr>
            <w:tcW w:w="4572" w:type="dxa"/>
            <w:tcBorders>
              <w:bottom w:val="single" w:sz="4" w:space="0" w:color="auto"/>
            </w:tcBorders>
          </w:tcPr>
          <w:p w:rsidR="00C21F12" w:rsidRDefault="00C21F12" w:rsidP="00010063">
            <w:pPr>
              <w:tabs>
                <w:tab w:val="left" w:pos="1418"/>
              </w:tabs>
              <w:rPr>
                <w:rFonts w:cs="Arial"/>
                <w:sz w:val="20"/>
              </w:rPr>
            </w:pPr>
            <w:r>
              <w:rPr>
                <w:rFonts w:cs="Arial"/>
                <w:sz w:val="20"/>
              </w:rPr>
              <w:t xml:space="preserve">vaststellingsdatum: </w:t>
            </w:r>
          </w:p>
        </w:tc>
        <w:tc>
          <w:tcPr>
            <w:tcW w:w="2941" w:type="dxa"/>
            <w:tcBorders>
              <w:bottom w:val="single" w:sz="4" w:space="0" w:color="auto"/>
            </w:tcBorders>
          </w:tcPr>
          <w:p w:rsidR="00C21F12" w:rsidRDefault="001C513A" w:rsidP="008047B9">
            <w:pPr>
              <w:tabs>
                <w:tab w:val="left" w:pos="1418"/>
              </w:tabs>
              <w:rPr>
                <w:rFonts w:cs="Arial"/>
                <w:sz w:val="20"/>
              </w:rPr>
            </w:pPr>
            <w:r>
              <w:rPr>
                <w:rFonts w:cs="Arial"/>
                <w:sz w:val="20"/>
              </w:rPr>
              <w:t xml:space="preserve">Herzien op :  </w:t>
            </w:r>
          </w:p>
          <w:p w:rsidR="00C21F12" w:rsidRPr="003372A1" w:rsidRDefault="00C21F12" w:rsidP="008047B9">
            <w:pPr>
              <w:tabs>
                <w:tab w:val="left" w:pos="1418"/>
              </w:tabs>
              <w:rPr>
                <w:rFonts w:cs="Arial"/>
                <w:b/>
                <w:sz w:val="20"/>
              </w:rPr>
            </w:pPr>
          </w:p>
        </w:tc>
      </w:tr>
      <w:tr w:rsidR="00C21F12" w:rsidTr="008047B9">
        <w:trPr>
          <w:cantSplit/>
          <w:trHeight w:val="263"/>
        </w:trPr>
        <w:tc>
          <w:tcPr>
            <w:tcW w:w="2552" w:type="dxa"/>
            <w:vMerge/>
          </w:tcPr>
          <w:p w:rsidR="00C21F12" w:rsidRDefault="00C21F12" w:rsidP="008047B9">
            <w:pPr>
              <w:tabs>
                <w:tab w:val="left" w:pos="1418"/>
              </w:tabs>
              <w:rPr>
                <w:rFonts w:ascii="Univers" w:hAnsi="Univers"/>
                <w:b/>
                <w:sz w:val="20"/>
              </w:rPr>
            </w:pPr>
          </w:p>
        </w:tc>
        <w:tc>
          <w:tcPr>
            <w:tcW w:w="7513" w:type="dxa"/>
            <w:gridSpan w:val="2"/>
          </w:tcPr>
          <w:p w:rsidR="00C21F12" w:rsidRDefault="00C21F12" w:rsidP="008047B9">
            <w:pPr>
              <w:tabs>
                <w:tab w:val="left" w:pos="1418"/>
              </w:tabs>
              <w:rPr>
                <w:rFonts w:cs="Arial"/>
                <w:sz w:val="20"/>
              </w:rPr>
            </w:pPr>
            <w:r>
              <w:rPr>
                <w:rFonts w:cs="Arial"/>
                <w:sz w:val="20"/>
              </w:rPr>
              <w:t xml:space="preserve">beheerder (functie): </w:t>
            </w:r>
            <w:r w:rsidR="00010063" w:rsidRPr="00010063">
              <w:rPr>
                <w:rFonts w:cs="Arial"/>
                <w:i/>
                <w:sz w:val="20"/>
                <w:highlight w:val="yellow"/>
              </w:rPr>
              <w:t>(huisarts en assistenten)</w:t>
            </w:r>
          </w:p>
          <w:p w:rsidR="00C21F12" w:rsidRPr="00323E08" w:rsidRDefault="00C21F12" w:rsidP="008047B9">
            <w:pPr>
              <w:tabs>
                <w:tab w:val="left" w:pos="1418"/>
              </w:tabs>
              <w:rPr>
                <w:rFonts w:cs="Arial"/>
                <w:sz w:val="20"/>
              </w:rPr>
            </w:pPr>
          </w:p>
        </w:tc>
      </w:tr>
      <w:tr w:rsidR="00C21F12" w:rsidTr="008047B9">
        <w:trPr>
          <w:cantSplit/>
          <w:trHeight w:val="262"/>
        </w:trPr>
        <w:tc>
          <w:tcPr>
            <w:tcW w:w="2552" w:type="dxa"/>
            <w:vMerge/>
          </w:tcPr>
          <w:p w:rsidR="00C21F12" w:rsidRDefault="00C21F12" w:rsidP="008047B9">
            <w:pPr>
              <w:tabs>
                <w:tab w:val="left" w:pos="1418"/>
              </w:tabs>
              <w:rPr>
                <w:rFonts w:ascii="Univers" w:hAnsi="Univers"/>
                <w:b/>
                <w:sz w:val="20"/>
              </w:rPr>
            </w:pPr>
          </w:p>
        </w:tc>
        <w:tc>
          <w:tcPr>
            <w:tcW w:w="7513" w:type="dxa"/>
            <w:gridSpan w:val="2"/>
          </w:tcPr>
          <w:p w:rsidR="00C21F12" w:rsidRDefault="00C21F12" w:rsidP="008047B9">
            <w:pPr>
              <w:tabs>
                <w:tab w:val="left" w:pos="1418"/>
              </w:tabs>
              <w:rPr>
                <w:rFonts w:cs="Arial"/>
                <w:sz w:val="20"/>
              </w:rPr>
            </w:pPr>
            <w:r>
              <w:rPr>
                <w:rFonts w:cs="Arial"/>
                <w:sz w:val="20"/>
              </w:rPr>
              <w:t xml:space="preserve">bestemd voor: </w:t>
            </w:r>
            <w:r w:rsidRPr="00010063">
              <w:rPr>
                <w:rFonts w:cs="Arial"/>
                <w:sz w:val="20"/>
              </w:rPr>
              <w:t>assistenten</w:t>
            </w:r>
          </w:p>
        </w:tc>
      </w:tr>
    </w:tbl>
    <w:p w:rsidR="00B30A4F" w:rsidRDefault="00B30A4F" w:rsidP="00C21F12"/>
    <w:p w:rsidR="00C21F12" w:rsidRDefault="00C21F12" w:rsidP="00C21F12"/>
    <w:p w:rsidR="00C21F12" w:rsidRDefault="00C21F12" w:rsidP="00C21F12">
      <w:r>
        <w:t>BVO-ONDERZOEK</w:t>
      </w:r>
    </w:p>
    <w:p w:rsidR="00C21F12" w:rsidRDefault="00C21F12" w:rsidP="00C21F12"/>
    <w:p w:rsidR="008047B9" w:rsidRDefault="00C21F12" w:rsidP="00C21F12">
      <w:r w:rsidRPr="008047B9">
        <w:rPr>
          <w:b/>
        </w:rPr>
        <w:t>Doel:</w:t>
      </w:r>
      <w:r>
        <w:t xml:space="preserve">  </w:t>
      </w:r>
    </w:p>
    <w:p w:rsidR="008047B9" w:rsidRDefault="008047B9" w:rsidP="00C21F12">
      <w:r>
        <w:t>Baarmoederhals kanker is een ernstige aandoening.</w:t>
      </w:r>
    </w:p>
    <w:p w:rsidR="008047B9" w:rsidRDefault="008047B9" w:rsidP="00C21F12">
      <w:r>
        <w:t>Echter het is een langzaam groeiend proces.</w:t>
      </w:r>
    </w:p>
    <w:p w:rsidR="00C21F12" w:rsidRDefault="008047B9" w:rsidP="00C21F12">
      <w:r>
        <w:t>Door b</w:t>
      </w:r>
      <w:r w:rsidR="00C21F12">
        <w:t xml:space="preserve">ij alle vrouwen in de leeftijd van 30 t/m 60 </w:t>
      </w:r>
      <w:r>
        <w:t xml:space="preserve">één keer </w:t>
      </w:r>
      <w:r w:rsidR="00C21F12">
        <w:t>in de vijf jaar</w:t>
      </w:r>
      <w:r>
        <w:t xml:space="preserve"> een uitstrijkje te laten maken, kan de ziekte in een vroeg stadium opgespoord worden en kunnen we de overlevingskans vergroten.</w:t>
      </w:r>
    </w:p>
    <w:p w:rsidR="00C21F12" w:rsidRDefault="00C21F12" w:rsidP="00C21F12"/>
    <w:p w:rsidR="00C21F12" w:rsidRDefault="00C21F12" w:rsidP="00C21F12">
      <w:r>
        <w:t xml:space="preserve">In  dit protocol wordt weergegeven hoe het baarmoederhalskanker onderzoek uitgevoerd dient te worden. </w:t>
      </w:r>
    </w:p>
    <w:p w:rsidR="008047B9" w:rsidRDefault="008047B9" w:rsidP="00C21F12"/>
    <w:p w:rsidR="00010063" w:rsidRDefault="008047B9" w:rsidP="00010063">
      <w:pPr>
        <w:rPr>
          <w:b/>
        </w:rPr>
      </w:pPr>
      <w:r>
        <w:rPr>
          <w:b/>
        </w:rPr>
        <w:t>V</w:t>
      </w:r>
      <w:r w:rsidRPr="008047B9">
        <w:rPr>
          <w:b/>
        </w:rPr>
        <w:t>oorwaarden</w:t>
      </w:r>
      <w:r w:rsidR="00E905F2">
        <w:rPr>
          <w:b/>
        </w:rPr>
        <w:t>:</w:t>
      </w:r>
      <w:r w:rsidR="00010063">
        <w:rPr>
          <w:b/>
        </w:rPr>
        <w:tab/>
      </w:r>
      <w:r w:rsidR="00010063" w:rsidRPr="00010063">
        <w:rPr>
          <w:b/>
          <w:highlight w:val="yellow"/>
        </w:rPr>
        <w:t xml:space="preserve">Kan per praktijk verschillen, voorbeeld praktijk kaderhuisarts </w:t>
      </w:r>
      <w:r w:rsidR="00010063">
        <w:rPr>
          <w:b/>
          <w:highlight w:val="yellow"/>
        </w:rPr>
        <w:t>(let op, deze praktijk heeft contact met BVO-Oost</w:t>
      </w:r>
      <w:r w:rsidR="00344E0B">
        <w:rPr>
          <w:b/>
          <w:highlight w:val="yellow"/>
        </w:rPr>
        <w:t>, het kan ook BVO-Noord zijn</w:t>
      </w:r>
      <w:r w:rsidR="00010063">
        <w:rPr>
          <w:b/>
          <w:highlight w:val="yellow"/>
        </w:rPr>
        <w:t>)</w:t>
      </w:r>
    </w:p>
    <w:p w:rsidR="00010063" w:rsidRPr="00180EEA" w:rsidRDefault="00180EEA" w:rsidP="00010063">
      <w:pPr>
        <w:pStyle w:val="ListParagraph"/>
        <w:numPr>
          <w:ilvl w:val="0"/>
          <w:numId w:val="6"/>
        </w:numPr>
        <w:rPr>
          <w:b/>
          <w:highlight w:val="yellow"/>
        </w:rPr>
      </w:pPr>
      <w:r w:rsidRPr="00180EEA">
        <w:rPr>
          <w:b/>
          <w:highlight w:val="yellow"/>
        </w:rPr>
        <w:t>Wie is de v</w:t>
      </w:r>
      <w:r w:rsidR="00010063" w:rsidRPr="00180EEA">
        <w:rPr>
          <w:b/>
          <w:highlight w:val="yellow"/>
        </w:rPr>
        <w:t>erantwoordelijke aanwezige?</w:t>
      </w:r>
    </w:p>
    <w:p w:rsidR="008047B9" w:rsidRPr="00180EEA" w:rsidRDefault="008047B9" w:rsidP="00C21F12"/>
    <w:p w:rsidR="00010063" w:rsidRPr="00180EEA" w:rsidRDefault="00010063" w:rsidP="00010063">
      <w:pPr>
        <w:pStyle w:val="ListParagraph"/>
        <w:numPr>
          <w:ilvl w:val="0"/>
          <w:numId w:val="5"/>
        </w:numPr>
        <w:rPr>
          <w:b/>
          <w:highlight w:val="yellow"/>
        </w:rPr>
      </w:pPr>
      <w:r w:rsidRPr="00180EEA">
        <w:rPr>
          <w:b/>
          <w:highlight w:val="yellow"/>
        </w:rPr>
        <w:t>Waar liggen formulieren? Wat als die er niet zijn?</w:t>
      </w:r>
    </w:p>
    <w:p w:rsidR="008047B9" w:rsidRPr="00180EEA" w:rsidRDefault="008047B9" w:rsidP="008047B9">
      <w:r w:rsidRPr="00180EEA">
        <w:t xml:space="preserve">Er zijn BVO formulieren, specifiek op naam van patiënte, voor dit onderzoek aanwezig.   Deze map staat </w:t>
      </w:r>
      <w:r w:rsidR="00010063" w:rsidRPr="00180EEA">
        <w:rPr>
          <w:highlight w:val="yellow"/>
        </w:rPr>
        <w:t>(…)</w:t>
      </w:r>
    </w:p>
    <w:p w:rsidR="00E905F2" w:rsidRPr="00180EEA" w:rsidRDefault="008047B9" w:rsidP="008047B9">
      <w:r w:rsidRPr="00180EEA">
        <w:t xml:space="preserve">Indien formulier  niet te vinden is kun je ook </w:t>
      </w:r>
      <w:r w:rsidRPr="00180EEA">
        <w:rPr>
          <w:color w:val="FF0000"/>
        </w:rPr>
        <w:t>blanco formulier ( niet op naam patiente)</w:t>
      </w:r>
      <w:r w:rsidRPr="00180EEA">
        <w:t xml:space="preserve"> gebruiken, deze liggen </w:t>
      </w:r>
      <w:r w:rsidR="00010063" w:rsidRPr="00180EEA">
        <w:rPr>
          <w:highlight w:val="yellow"/>
        </w:rPr>
        <w:t>(…)</w:t>
      </w:r>
      <w:r w:rsidRPr="00180EEA">
        <w:t>. Echter dan moet  BVO-Oos</w:t>
      </w:r>
      <w:r w:rsidR="00010063" w:rsidRPr="00180EEA">
        <w:t>t</w:t>
      </w:r>
      <w:r w:rsidR="00180EEA" w:rsidRPr="00180EEA">
        <w:t>/BVO-Noord</w:t>
      </w:r>
      <w:r w:rsidRPr="00180EEA">
        <w:t xml:space="preserve"> gebeld worden voor het Cis-nummer en dit nummer moet vermeld worden op het uitstrijkformulier</w:t>
      </w:r>
      <w:r w:rsidR="00E905F2" w:rsidRPr="00180EEA">
        <w:t>.</w:t>
      </w:r>
    </w:p>
    <w:p w:rsidR="003D3561" w:rsidRPr="00010063" w:rsidRDefault="003D3561" w:rsidP="008047B9">
      <w:pPr>
        <w:rPr>
          <w:i/>
        </w:rPr>
      </w:pPr>
    </w:p>
    <w:p w:rsidR="00010063" w:rsidRPr="00180EEA" w:rsidRDefault="00010063" w:rsidP="00180EEA">
      <w:pPr>
        <w:rPr>
          <w:u w:val="single"/>
        </w:rPr>
      </w:pPr>
      <w:r w:rsidRPr="00180EEA">
        <w:rPr>
          <w:u w:val="single"/>
        </w:rPr>
        <w:t>Contactgegevens BVO</w:t>
      </w:r>
    </w:p>
    <w:p w:rsidR="00E905F2" w:rsidRPr="00180EEA" w:rsidRDefault="008047B9" w:rsidP="00010063">
      <w:r w:rsidRPr="00180EEA">
        <w:t xml:space="preserve">BVO-Oost is dagelijks van 9.00 tot 16.00 uur bereikbaar onder telefoonnummer 088-1186330 </w:t>
      </w:r>
    </w:p>
    <w:p w:rsidR="003D3561" w:rsidRDefault="00344E0B" w:rsidP="008047B9">
      <w:pPr>
        <w:rPr>
          <w:rFonts w:ascii="Verdana" w:hAnsi="Verdana"/>
          <w:sz w:val="17"/>
          <w:szCs w:val="17"/>
        </w:rPr>
      </w:pPr>
      <w:r w:rsidRPr="00180EEA">
        <w:t xml:space="preserve">BVO-Noord is </w:t>
      </w:r>
      <w:r w:rsidR="00180EEA" w:rsidRPr="00180EEA">
        <w:t xml:space="preserve">bereikbaar op </w:t>
      </w:r>
      <w:r w:rsidR="00180EEA" w:rsidRPr="00180EEA">
        <w:rPr>
          <w:rFonts w:ascii="Verdana" w:hAnsi="Verdana"/>
          <w:sz w:val="17"/>
          <w:szCs w:val="17"/>
        </w:rPr>
        <w:t>050 - 520 88 88.</w:t>
      </w:r>
    </w:p>
    <w:p w:rsidR="00180EEA" w:rsidRPr="00180EEA" w:rsidRDefault="00180EEA" w:rsidP="008047B9"/>
    <w:p w:rsidR="00E905F2" w:rsidRPr="00180EEA" w:rsidRDefault="00010063" w:rsidP="00010063">
      <w:pPr>
        <w:pStyle w:val="ListParagraph"/>
        <w:numPr>
          <w:ilvl w:val="0"/>
          <w:numId w:val="5"/>
        </w:numPr>
        <w:rPr>
          <w:b/>
          <w:highlight w:val="yellow"/>
        </w:rPr>
      </w:pPr>
      <w:r w:rsidRPr="00180EEA">
        <w:rPr>
          <w:b/>
          <w:highlight w:val="yellow"/>
        </w:rPr>
        <w:t>Overige opmerkingen; zijn er passanten?</w:t>
      </w:r>
    </w:p>
    <w:p w:rsidR="00180EEA" w:rsidRDefault="00180EEA" w:rsidP="00C21F12">
      <w:pPr>
        <w:rPr>
          <w:i/>
        </w:rPr>
      </w:pPr>
      <w:r w:rsidRPr="00180EEA">
        <w:rPr>
          <w:highlight w:val="yellow"/>
        </w:rPr>
        <w:t>In het geval van een passant (bij bijvoorbeeld een vangnetpraktijk):</w:t>
      </w:r>
      <w:r>
        <w:rPr>
          <w:i/>
        </w:rPr>
        <w:t xml:space="preserve"> </w:t>
      </w:r>
    </w:p>
    <w:p w:rsidR="00E905F2" w:rsidRPr="00180EEA" w:rsidRDefault="00C21F12" w:rsidP="00C21F12">
      <w:r w:rsidRPr="00180EEA">
        <w:t>De patiënt  dient hier een inschrijfformulier van passant in te vullen en eerst ingeschreven te worden, niet vergeten om onze AGB code op het uitstrijkjesformulier te zetten de stempels</w:t>
      </w:r>
      <w:r w:rsidR="00E905F2" w:rsidRPr="00180EEA">
        <w:t xml:space="preserve"> liggen </w:t>
      </w:r>
      <w:r w:rsidR="00010063" w:rsidRPr="00180EEA">
        <w:rPr>
          <w:highlight w:val="yellow"/>
        </w:rPr>
        <w:t>(…)</w:t>
      </w:r>
    </w:p>
    <w:p w:rsidR="00C21F12" w:rsidRPr="00180EEA" w:rsidRDefault="00E905F2" w:rsidP="00C21F12">
      <w:r w:rsidRPr="00180EEA">
        <w:t>Mevrouw</w:t>
      </w:r>
      <w:r w:rsidR="00C21F12" w:rsidRPr="00180EEA">
        <w:t xml:space="preserve"> moet zelf het BVO formulier meenemen, nu geen XBVC declare</w:t>
      </w:r>
      <w:r w:rsidR="003D3561" w:rsidRPr="00180EEA">
        <w:t xml:space="preserve">ren maar gewoon een consult en </w:t>
      </w:r>
      <w:r w:rsidR="00C21F12" w:rsidRPr="00180EEA">
        <w:t xml:space="preserve">dit kan dan gedeclareerd worden bij BVO-Oost als consult passant, de patiënt  moet dan doorgegeven worden aan </w:t>
      </w:r>
      <w:r w:rsidR="00010063" w:rsidRPr="00180EEA">
        <w:t>(naam assistente)</w:t>
      </w:r>
      <w:r w:rsidR="00C21F12" w:rsidRPr="00180EEA">
        <w:t xml:space="preserve"> zij regelt dan de declaratie.</w:t>
      </w:r>
    </w:p>
    <w:p w:rsidR="00C21F12" w:rsidRDefault="00C21F12" w:rsidP="00C21F12"/>
    <w:p w:rsidR="00C21F12" w:rsidRDefault="00C21F12" w:rsidP="00C21F12"/>
    <w:p w:rsidR="00E905F2" w:rsidRDefault="00E905F2" w:rsidP="00C21F12"/>
    <w:p w:rsidR="00E905F2" w:rsidRDefault="00E905F2" w:rsidP="00C21F12"/>
    <w:p w:rsidR="00180EEA" w:rsidRDefault="00180EEA">
      <w:pPr>
        <w:spacing w:after="200" w:line="276" w:lineRule="auto"/>
        <w:rPr>
          <w:b/>
        </w:rPr>
      </w:pPr>
      <w:r>
        <w:rPr>
          <w:b/>
        </w:rPr>
        <w:br w:type="page"/>
      </w:r>
    </w:p>
    <w:p w:rsidR="00E905F2" w:rsidRPr="00E905F2" w:rsidRDefault="00E905F2" w:rsidP="00E905F2">
      <w:pPr>
        <w:rPr>
          <w:b/>
        </w:rPr>
      </w:pPr>
      <w:r w:rsidRPr="00E905F2">
        <w:rPr>
          <w:b/>
        </w:rPr>
        <w:lastRenderedPageBreak/>
        <w:t>Voorbereiden/ klaarmaken</w:t>
      </w:r>
    </w:p>
    <w:p w:rsidR="00E905F2" w:rsidRDefault="00E905F2" w:rsidP="00E905F2">
      <w:r>
        <w:t>BVO cervix</w:t>
      </w:r>
      <w:r w:rsidR="00D326AF">
        <w:t xml:space="preserve"> </w:t>
      </w:r>
      <w:r>
        <w:t xml:space="preserve">screening formulier </w:t>
      </w:r>
    </w:p>
    <w:p w:rsidR="00E905F2" w:rsidRDefault="00E905F2" w:rsidP="00E905F2">
      <w:r>
        <w:t>Potje specifiek voor BVO ( blauwe dop, op etiket naam van patiënte noteren)</w:t>
      </w:r>
    </w:p>
    <w:p w:rsidR="00E905F2" w:rsidRDefault="00E905F2" w:rsidP="00E905F2">
      <w:r>
        <w:t>Brush</w:t>
      </w:r>
    </w:p>
    <w:p w:rsidR="00E905F2" w:rsidRDefault="00E905F2" w:rsidP="00E905F2">
      <w:r>
        <w:t>Handschoenen</w:t>
      </w:r>
    </w:p>
    <w:p w:rsidR="00E905F2" w:rsidRDefault="00E905F2" w:rsidP="00E905F2">
      <w:r>
        <w:t>Speculum.</w:t>
      </w:r>
    </w:p>
    <w:p w:rsidR="00E905F2" w:rsidRDefault="00E905F2" w:rsidP="00E905F2"/>
    <w:p w:rsidR="00E905F2" w:rsidRDefault="00E905F2" w:rsidP="00C21F12">
      <w:r>
        <w:t>V</w:t>
      </w:r>
      <w:r w:rsidR="00C21F12">
        <w:t xml:space="preserve">ragenlijst doornemen met patiënte.  </w:t>
      </w:r>
    </w:p>
    <w:p w:rsidR="00D326AF" w:rsidRDefault="00D326AF" w:rsidP="00C21F12"/>
    <w:p w:rsidR="00D326AF" w:rsidRDefault="00D326AF" w:rsidP="00D326AF">
      <w:pPr>
        <w:pStyle w:val="ListParagraph"/>
        <w:numPr>
          <w:ilvl w:val="0"/>
          <w:numId w:val="3"/>
        </w:numPr>
      </w:pPr>
      <w:r>
        <w:t>Ziet u op tegen het onderzoek en zo ja, waarom?</w:t>
      </w:r>
    </w:p>
    <w:p w:rsidR="00D326AF" w:rsidRDefault="00D326AF" w:rsidP="00D326AF">
      <w:pPr>
        <w:pStyle w:val="ListParagraph"/>
        <w:numPr>
          <w:ilvl w:val="0"/>
          <w:numId w:val="3"/>
        </w:numPr>
      </w:pPr>
      <w:r>
        <w:t>Heeft u weleens pijn bij dit onderzoek ervaren en zo ja, moet je je dan niet afvragen of je wel een  uitstrijkje moet maken,zeker als er ook altijd pijn wordt ervaren bij de gemeenschap.</w:t>
      </w:r>
    </w:p>
    <w:p w:rsidR="00D326AF" w:rsidRDefault="00D326AF" w:rsidP="00D326AF">
      <w:pPr>
        <w:pStyle w:val="ListParagraph"/>
        <w:numPr>
          <w:ilvl w:val="0"/>
          <w:numId w:val="3"/>
        </w:numPr>
      </w:pPr>
      <w:r>
        <w:t>Bent u seksueel actief en zo ja, ervaart ook klachten hierbij Ervaart u klachten van afscheiding, jeuk?</w:t>
      </w:r>
    </w:p>
    <w:p w:rsidR="00D326AF" w:rsidRDefault="00D326AF" w:rsidP="00D326AF">
      <w:pPr>
        <w:pStyle w:val="ListParagraph"/>
        <w:numPr>
          <w:ilvl w:val="0"/>
          <w:numId w:val="3"/>
        </w:numPr>
      </w:pPr>
      <w:r>
        <w:t xml:space="preserve">Heeft u klachten van urine verlies? </w:t>
      </w:r>
    </w:p>
    <w:p w:rsidR="00D326AF" w:rsidRDefault="00D326AF" w:rsidP="00D326AF">
      <w:pPr>
        <w:pStyle w:val="ListParagraph"/>
        <w:numPr>
          <w:ilvl w:val="0"/>
          <w:numId w:val="3"/>
        </w:numPr>
      </w:pPr>
      <w:r>
        <w:t>Als vrouwen orale anticonceptie gebruiken informeren of ze roken, dit dan graag in meetwaarde  noteren</w:t>
      </w:r>
      <w:r>
        <w:br/>
        <w:t xml:space="preserve">     </w:t>
      </w:r>
    </w:p>
    <w:p w:rsidR="00E905F2" w:rsidRDefault="00E905F2" w:rsidP="00C21F12">
      <w:r>
        <w:t>Noteren in HIS</w:t>
      </w:r>
      <w:r w:rsidR="00D326AF">
        <w:t xml:space="preserve"> en bij klachten of roken bij OAC, consult huisarts voorstellen</w:t>
      </w:r>
    </w:p>
    <w:p w:rsidR="0089251C" w:rsidRDefault="0089251C" w:rsidP="00C21F12"/>
    <w:p w:rsidR="00E905F2" w:rsidRDefault="00E905F2" w:rsidP="00C21F12"/>
    <w:p w:rsidR="00C21F12" w:rsidRDefault="00C21F12" w:rsidP="00C21F12">
      <w:r>
        <w:t xml:space="preserve">Voor je aan het onderzoek begint uitleggen wat je precies gaat doen, dit geldt ook als een patiënt  al eens eerder een uitstrijkje heeft laten maken. </w:t>
      </w:r>
    </w:p>
    <w:p w:rsidR="00E905F2" w:rsidRDefault="00E905F2" w:rsidP="00C21F12"/>
    <w:p w:rsidR="00D326AF" w:rsidRDefault="00D326AF" w:rsidP="00C21F12"/>
    <w:p w:rsidR="00E905F2" w:rsidRDefault="00E905F2" w:rsidP="00E905F2">
      <w:pPr>
        <w:rPr>
          <w:b/>
        </w:rPr>
      </w:pPr>
      <w:r w:rsidRPr="00E905F2">
        <w:rPr>
          <w:b/>
        </w:rPr>
        <w:t>Uitvoering</w:t>
      </w:r>
    </w:p>
    <w:p w:rsidR="00D121CB" w:rsidRDefault="00D121CB" w:rsidP="00C21F12"/>
    <w:p w:rsidR="00C21F12" w:rsidRDefault="00C21F12" w:rsidP="00C21F12">
      <w:pPr>
        <w:numPr>
          <w:ilvl w:val="0"/>
          <w:numId w:val="2"/>
        </w:numPr>
        <w:spacing w:after="200" w:line="276" w:lineRule="auto"/>
      </w:pPr>
      <w:r>
        <w:t xml:space="preserve">Speculum  onder kraan warm maken </w:t>
      </w:r>
    </w:p>
    <w:p w:rsidR="00E905F2" w:rsidRDefault="00E905F2" w:rsidP="00C21F12">
      <w:pPr>
        <w:numPr>
          <w:ilvl w:val="0"/>
          <w:numId w:val="2"/>
        </w:numPr>
        <w:spacing w:after="200" w:line="276" w:lineRule="auto"/>
      </w:pPr>
      <w:r>
        <w:t>Leg speculum tegen binnenzijde bovenbeen en vraag of dit aangename temperatuur is.</w:t>
      </w:r>
    </w:p>
    <w:p w:rsidR="00C21F12" w:rsidRDefault="00E905F2" w:rsidP="00C21F12">
      <w:pPr>
        <w:numPr>
          <w:ilvl w:val="0"/>
          <w:numId w:val="2"/>
        </w:numPr>
        <w:spacing w:after="200" w:line="276" w:lineRule="auto"/>
      </w:pPr>
      <w:r>
        <w:t>Inspectie  vagina/baarmoedermond</w:t>
      </w:r>
    </w:p>
    <w:p w:rsidR="00C21F12" w:rsidRDefault="00C21F12" w:rsidP="00C21F12">
      <w:pPr>
        <w:numPr>
          <w:ilvl w:val="0"/>
          <w:numId w:val="2"/>
        </w:numPr>
        <w:spacing w:after="200" w:line="276" w:lineRule="auto"/>
      </w:pPr>
      <w:r>
        <w:t xml:space="preserve">Speculum inbrengen </w:t>
      </w:r>
    </w:p>
    <w:p w:rsidR="00E905F2" w:rsidRDefault="00E905F2" w:rsidP="00C21F12">
      <w:pPr>
        <w:numPr>
          <w:ilvl w:val="0"/>
          <w:numId w:val="2"/>
        </w:numPr>
        <w:spacing w:after="200" w:line="276" w:lineRule="auto"/>
      </w:pPr>
      <w:r>
        <w:t>Cervix zichtbaar maken en inspecteren op afwijkingen</w:t>
      </w:r>
    </w:p>
    <w:p w:rsidR="00C21F12" w:rsidRDefault="00C21F12" w:rsidP="00C21F12">
      <w:pPr>
        <w:numPr>
          <w:ilvl w:val="0"/>
          <w:numId w:val="2"/>
        </w:numPr>
        <w:spacing w:after="200" w:line="276" w:lineRule="auto"/>
      </w:pPr>
      <w:r>
        <w:t xml:space="preserve">Brush  </w:t>
      </w:r>
      <w:r w:rsidR="00E905F2">
        <w:t xml:space="preserve">inbrengen in cervixmond en </w:t>
      </w:r>
      <w:r>
        <w:t>5 x  ronddraaien  met  de klok mee</w:t>
      </w:r>
    </w:p>
    <w:p w:rsidR="00C21F12" w:rsidRDefault="00E905F2" w:rsidP="00C21F12">
      <w:pPr>
        <w:numPr>
          <w:ilvl w:val="0"/>
          <w:numId w:val="2"/>
        </w:numPr>
        <w:spacing w:after="200" w:line="276" w:lineRule="auto"/>
      </w:pPr>
      <w:r>
        <w:t>Brush  in potje, door borsteltje van steeltje te verwijderen</w:t>
      </w:r>
    </w:p>
    <w:p w:rsidR="00D326AF" w:rsidRDefault="00D326AF" w:rsidP="00C21F12">
      <w:pPr>
        <w:numPr>
          <w:ilvl w:val="0"/>
          <w:numId w:val="2"/>
        </w:numPr>
        <w:spacing w:after="200" w:line="276" w:lineRule="auto"/>
      </w:pPr>
      <w:r>
        <w:t>Speculum verwijderen , weer diagonaal</w:t>
      </w:r>
    </w:p>
    <w:p w:rsidR="00D326AF" w:rsidRDefault="00D326AF" w:rsidP="00C21F12">
      <w:pPr>
        <w:numPr>
          <w:ilvl w:val="0"/>
          <w:numId w:val="2"/>
        </w:numPr>
        <w:spacing w:after="200" w:line="276" w:lineRule="auto"/>
      </w:pPr>
      <w:r>
        <w:t>Biedt patiënte eventueel een doekje aan om vochtigheid bij vagina te verwijderen</w:t>
      </w:r>
    </w:p>
    <w:p w:rsidR="00D326AF" w:rsidRDefault="00010063" w:rsidP="00C21F12">
      <w:pPr>
        <w:numPr>
          <w:ilvl w:val="0"/>
          <w:numId w:val="2"/>
        </w:numPr>
        <w:spacing w:after="200" w:line="276" w:lineRule="auto"/>
      </w:pPr>
      <w:r>
        <w:t>Patiënte</w:t>
      </w:r>
      <w:r w:rsidR="00D326AF">
        <w:t xml:space="preserve"> kan zich aankleden.</w:t>
      </w:r>
    </w:p>
    <w:p w:rsidR="00010063" w:rsidRDefault="00010063">
      <w:pPr>
        <w:spacing w:after="200" w:line="276" w:lineRule="auto"/>
      </w:pPr>
      <w:r>
        <w:br w:type="page"/>
      </w:r>
    </w:p>
    <w:p w:rsidR="00D326AF" w:rsidRDefault="00D326AF" w:rsidP="0089251C">
      <w:r>
        <w:lastRenderedPageBreak/>
        <w:t>Leg patiënte volgende uit over de uitslag:</w:t>
      </w:r>
    </w:p>
    <w:p w:rsidR="0089251C" w:rsidRDefault="0089251C" w:rsidP="0089251C">
      <w:r>
        <w:t xml:space="preserve">Patiënten krijgen schriftelijk bericht over de uitslag tussen 2-4 weken via  </w:t>
      </w:r>
      <w:r w:rsidRPr="00010063">
        <w:t>BVO-Oost</w:t>
      </w:r>
      <w:r w:rsidR="00180EEA">
        <w:t>/BVO-Noord</w:t>
      </w:r>
      <w:r w:rsidRPr="00010063">
        <w:t>.</w:t>
      </w:r>
    </w:p>
    <w:p w:rsidR="0089251C" w:rsidRDefault="0089251C" w:rsidP="0089251C">
      <w:r>
        <w:t>Vermelden dat wanneer zij geen bericht hebben ontvangen contact op kunnen nemen met</w:t>
      </w:r>
    </w:p>
    <w:p w:rsidR="0089251C" w:rsidRDefault="0089251C" w:rsidP="0089251C">
      <w:r>
        <w:t>onze praktijk.</w:t>
      </w:r>
    </w:p>
    <w:p w:rsidR="003D3561" w:rsidRDefault="003D3561" w:rsidP="0089251C"/>
    <w:p w:rsidR="00D326AF" w:rsidRPr="0089251C" w:rsidRDefault="00D326AF" w:rsidP="00D326AF"/>
    <w:p w:rsidR="00D326AF" w:rsidRDefault="00D326AF" w:rsidP="00D326AF">
      <w:r>
        <w:t xml:space="preserve">Vergeet vooral niet het blokje aspect cervix in te vullen!!  Wanneer dit niet ingevulde wordt betekent dit dat het uitstrijkje niet beoordeeld kan worden , ook naam en geboortedatum op </w:t>
      </w:r>
      <w:r>
        <w:br/>
        <w:t>het potje zetten.</w:t>
      </w:r>
    </w:p>
    <w:p w:rsidR="00D326AF" w:rsidRDefault="00D326AF" w:rsidP="00C21F12">
      <w:pPr>
        <w:rPr>
          <w:b/>
        </w:rPr>
      </w:pPr>
    </w:p>
    <w:p w:rsidR="003D3561" w:rsidRDefault="003D3561" w:rsidP="00C21F12">
      <w:pPr>
        <w:rPr>
          <w:b/>
        </w:rPr>
      </w:pPr>
    </w:p>
    <w:p w:rsidR="00D326AF" w:rsidRDefault="00D326AF" w:rsidP="00C21F12">
      <w:pPr>
        <w:rPr>
          <w:b/>
        </w:rPr>
      </w:pPr>
    </w:p>
    <w:p w:rsidR="00D326AF" w:rsidRDefault="00D326AF" w:rsidP="00C21F12">
      <w:pPr>
        <w:rPr>
          <w:b/>
        </w:rPr>
      </w:pPr>
      <w:r w:rsidRPr="00D326AF">
        <w:rPr>
          <w:b/>
        </w:rPr>
        <w:t>Vastleggen in HIS</w:t>
      </w:r>
    </w:p>
    <w:p w:rsidR="00D326AF" w:rsidRDefault="00D326AF" w:rsidP="00C21F12">
      <w:pPr>
        <w:rPr>
          <w:b/>
        </w:rPr>
      </w:pPr>
    </w:p>
    <w:p w:rsidR="00C21F12" w:rsidRDefault="00C21F12" w:rsidP="00C21F12">
      <w:r>
        <w:t>Invoeren volgens SOEP- code</w:t>
      </w:r>
    </w:p>
    <w:p w:rsidR="0089251C" w:rsidRDefault="0089251C" w:rsidP="00C21F12"/>
    <w:p w:rsidR="00C21F12" w:rsidRDefault="00C21F12" w:rsidP="00C21F12">
      <w:r>
        <w:t>S                  :  Uitstrijkje BVO</w:t>
      </w:r>
      <w:r>
        <w:br/>
        <w:t xml:space="preserve">O                 :  </w:t>
      </w:r>
      <w:r w:rsidR="00D326AF">
        <w:t>Antwoorden v</w:t>
      </w:r>
      <w:r w:rsidR="00010063">
        <w:t>ragenlijst</w:t>
      </w:r>
      <w:r w:rsidR="0089251C">
        <w:t xml:space="preserve"> invoeren </w:t>
      </w:r>
      <w:r w:rsidR="0089251C">
        <w:br/>
      </w:r>
      <w:r>
        <w:t>P                  :  Uitstrijkje BVO en eventuele andere dingen noteren</w:t>
      </w:r>
    </w:p>
    <w:p w:rsidR="0089251C" w:rsidRDefault="0089251C" w:rsidP="00C21F12"/>
    <w:p w:rsidR="0089251C" w:rsidRDefault="0089251C" w:rsidP="00C21F12"/>
    <w:p w:rsidR="00C21F12" w:rsidRDefault="00C21F12" w:rsidP="00C21F12"/>
    <w:p w:rsidR="0089251C" w:rsidRDefault="00C21F12" w:rsidP="00C21F12">
      <w:r>
        <w:t>Ga daarna naar F9  en voer consultdatum in.</w:t>
      </w:r>
    </w:p>
    <w:p w:rsidR="003D3561" w:rsidRDefault="003D3561" w:rsidP="00C21F12"/>
    <w:p w:rsidR="003D3561" w:rsidRDefault="003D3561" w:rsidP="00C21F12"/>
    <w:p w:rsidR="0089251C" w:rsidRDefault="0089251C" w:rsidP="00C21F12"/>
    <w:p w:rsidR="00C21F12" w:rsidRDefault="00C21F12" w:rsidP="00C21F12">
      <w:r>
        <w:br/>
      </w:r>
      <w:r w:rsidR="0089251C">
        <w:t>Administratieve afhandeling in Medicom. Op de P-regel vermelden uitstrijkje BVO,ICPC-code x37Registreer niet als consult maar XBVC!</w:t>
      </w:r>
      <w:r>
        <w:br/>
      </w:r>
    </w:p>
    <w:p w:rsidR="00C21F12" w:rsidRDefault="00C21F12" w:rsidP="00C21F12"/>
    <w:p w:rsidR="00C21F12" w:rsidRPr="00C21F12" w:rsidRDefault="00C21F12" w:rsidP="00C21F12"/>
    <w:sectPr w:rsidR="00C21F12" w:rsidRPr="00C21F12" w:rsidSect="00B30A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C6278"/>
    <w:multiLevelType w:val="hybridMultilevel"/>
    <w:tmpl w:val="88326608"/>
    <w:lvl w:ilvl="0" w:tplc="11D441D8">
      <w:numFmt w:val="bullet"/>
      <w:lvlText w:val=""/>
      <w:lvlJc w:val="left"/>
      <w:pPr>
        <w:ind w:left="720" w:hanging="360"/>
      </w:pPr>
      <w:rPr>
        <w:rFonts w:ascii="Wingdings" w:eastAsiaTheme="minorHAns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31C76E8B"/>
    <w:multiLevelType w:val="hybridMultilevel"/>
    <w:tmpl w:val="46022056"/>
    <w:lvl w:ilvl="0" w:tplc="1F5A0EB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5A86064A"/>
    <w:multiLevelType w:val="hybridMultilevel"/>
    <w:tmpl w:val="F746F024"/>
    <w:lvl w:ilvl="0" w:tplc="0B340812">
      <w:numFmt w:val="bullet"/>
      <w:lvlText w:val=""/>
      <w:lvlJc w:val="left"/>
      <w:pPr>
        <w:ind w:left="720" w:hanging="360"/>
      </w:pPr>
      <w:rPr>
        <w:rFonts w:ascii="Wingdings" w:eastAsiaTheme="minorHAns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69C16AE6"/>
    <w:multiLevelType w:val="multilevel"/>
    <w:tmpl w:val="7598E900"/>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suff w:val="space"/>
      <w:lvlText w:val="%1.%2.%3"/>
      <w:lvlJc w:val="left"/>
      <w:pPr>
        <w:ind w:left="1135" w:firstLine="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nsid w:val="6ACB39BA"/>
    <w:multiLevelType w:val="hybridMultilevel"/>
    <w:tmpl w:val="CDAE2A72"/>
    <w:lvl w:ilvl="0" w:tplc="CFD4B8B0">
      <w:numFmt w:val="bullet"/>
      <w:lvlText w:val=""/>
      <w:lvlJc w:val="left"/>
      <w:pPr>
        <w:ind w:left="720" w:hanging="360"/>
      </w:pPr>
      <w:rPr>
        <w:rFonts w:ascii="Wingdings" w:eastAsiaTheme="minorHAns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768D3E4C"/>
    <w:multiLevelType w:val="hybridMultilevel"/>
    <w:tmpl w:val="903CF4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F12"/>
    <w:rsid w:val="00010063"/>
    <w:rsid w:val="00130D00"/>
    <w:rsid w:val="00180EEA"/>
    <w:rsid w:val="001C513A"/>
    <w:rsid w:val="00344E0B"/>
    <w:rsid w:val="003D3561"/>
    <w:rsid w:val="008047B9"/>
    <w:rsid w:val="0089251C"/>
    <w:rsid w:val="008D03B9"/>
    <w:rsid w:val="00B30A4F"/>
    <w:rsid w:val="00C21F12"/>
    <w:rsid w:val="00D121CB"/>
    <w:rsid w:val="00D326AF"/>
    <w:rsid w:val="00D8124F"/>
    <w:rsid w:val="00E905F2"/>
    <w:rsid w:val="00EB4D40"/>
    <w:rsid w:val="00EF2D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F12"/>
    <w:pPr>
      <w:spacing w:after="0" w:line="240" w:lineRule="auto"/>
    </w:pPr>
    <w:rPr>
      <w:rFonts w:ascii="Times New Roman" w:hAnsi="Times New Roman" w:cs="Times New Roman"/>
      <w:sz w:val="24"/>
      <w:szCs w:val="24"/>
      <w:lang w:eastAsia="nl-NL"/>
    </w:rPr>
  </w:style>
  <w:style w:type="paragraph" w:styleId="Heading1">
    <w:name w:val="heading 1"/>
    <w:basedOn w:val="Normal"/>
    <w:next w:val="Normal"/>
    <w:link w:val="Heading1Char"/>
    <w:qFormat/>
    <w:rsid w:val="00C21F12"/>
    <w:pPr>
      <w:keepNext/>
      <w:numPr>
        <w:numId w:val="1"/>
      </w:numPr>
      <w:spacing w:before="240" w:after="60"/>
      <w:outlineLvl w:val="0"/>
    </w:pPr>
    <w:rPr>
      <w:rFonts w:ascii="Arial" w:eastAsia="Times New Roman" w:hAnsi="Arial" w:cs="Arial"/>
      <w:b/>
      <w:bCs/>
      <w:kern w:val="32"/>
      <w:sz w:val="36"/>
      <w:szCs w:val="36"/>
    </w:rPr>
  </w:style>
  <w:style w:type="paragraph" w:styleId="Heading2">
    <w:name w:val="heading 2"/>
    <w:basedOn w:val="Normal"/>
    <w:next w:val="Normal"/>
    <w:link w:val="Heading2Char"/>
    <w:qFormat/>
    <w:rsid w:val="00C21F12"/>
    <w:pPr>
      <w:keepNext/>
      <w:numPr>
        <w:ilvl w:val="1"/>
        <w:numId w:val="1"/>
      </w:numPr>
      <w:spacing w:before="360" w:after="60"/>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C21F12"/>
    <w:pPr>
      <w:keepNext/>
      <w:numPr>
        <w:ilvl w:val="2"/>
        <w:numId w:val="1"/>
      </w:numPr>
      <w:spacing w:before="240" w:after="60"/>
      <w:outlineLvl w:val="2"/>
    </w:pPr>
    <w:rPr>
      <w:rFonts w:ascii="Arial" w:eastAsia="Times New Roman" w:hAnsi="Arial" w:cs="Arial"/>
      <w:b/>
      <w:bCs/>
      <w:sz w:val="28"/>
      <w:szCs w:val="26"/>
    </w:rPr>
  </w:style>
  <w:style w:type="paragraph" w:styleId="Heading4">
    <w:name w:val="heading 4"/>
    <w:basedOn w:val="Normal"/>
    <w:next w:val="Normal"/>
    <w:link w:val="Heading4Char"/>
    <w:qFormat/>
    <w:rsid w:val="00C21F12"/>
    <w:pPr>
      <w:keepNext/>
      <w:numPr>
        <w:ilvl w:val="3"/>
        <w:numId w:val="1"/>
      </w:numPr>
      <w:spacing w:before="240" w:after="60"/>
      <w:outlineLvl w:val="3"/>
    </w:pPr>
    <w:rPr>
      <w:rFonts w:ascii="Arial" w:eastAsia="Times New Roman" w:hAnsi="Arial"/>
      <w:b/>
      <w:bCs/>
      <w:i/>
      <w:szCs w:val="28"/>
    </w:rPr>
  </w:style>
  <w:style w:type="paragraph" w:styleId="Heading5">
    <w:name w:val="heading 5"/>
    <w:basedOn w:val="Normal"/>
    <w:next w:val="Normal"/>
    <w:link w:val="Heading5Char"/>
    <w:qFormat/>
    <w:rsid w:val="00C21F12"/>
    <w:pPr>
      <w:numPr>
        <w:ilvl w:val="4"/>
        <w:numId w:val="1"/>
      </w:numPr>
      <w:spacing w:before="240" w:after="60"/>
      <w:outlineLvl w:val="4"/>
    </w:pPr>
    <w:rPr>
      <w:rFonts w:eastAsia="Times New Roman"/>
      <w:b/>
      <w:bCs/>
      <w:i/>
      <w:iCs/>
      <w:sz w:val="26"/>
      <w:szCs w:val="26"/>
    </w:rPr>
  </w:style>
  <w:style w:type="paragraph" w:styleId="Heading6">
    <w:name w:val="heading 6"/>
    <w:basedOn w:val="Normal"/>
    <w:next w:val="Normal"/>
    <w:link w:val="Heading6Char"/>
    <w:qFormat/>
    <w:rsid w:val="00C21F12"/>
    <w:pPr>
      <w:numPr>
        <w:ilvl w:val="5"/>
        <w:numId w:val="1"/>
      </w:numPr>
      <w:spacing w:before="240" w:after="60"/>
      <w:outlineLvl w:val="5"/>
    </w:pPr>
    <w:rPr>
      <w:rFonts w:eastAsia="Times New Roman"/>
      <w:b/>
      <w:bCs/>
      <w:sz w:val="22"/>
      <w:szCs w:val="22"/>
    </w:rPr>
  </w:style>
  <w:style w:type="paragraph" w:styleId="Heading7">
    <w:name w:val="heading 7"/>
    <w:basedOn w:val="Normal"/>
    <w:next w:val="Normal"/>
    <w:link w:val="Heading7Char"/>
    <w:qFormat/>
    <w:rsid w:val="00C21F12"/>
    <w:pPr>
      <w:numPr>
        <w:ilvl w:val="6"/>
        <w:numId w:val="1"/>
      </w:numPr>
      <w:spacing w:before="240" w:after="60"/>
      <w:outlineLvl w:val="6"/>
    </w:pPr>
    <w:rPr>
      <w:rFonts w:eastAsia="Times New Roman"/>
    </w:rPr>
  </w:style>
  <w:style w:type="paragraph" w:styleId="Heading8">
    <w:name w:val="heading 8"/>
    <w:basedOn w:val="Normal"/>
    <w:next w:val="Normal"/>
    <w:link w:val="Heading8Char"/>
    <w:qFormat/>
    <w:rsid w:val="00C21F12"/>
    <w:pPr>
      <w:numPr>
        <w:ilvl w:val="7"/>
        <w:numId w:val="1"/>
      </w:numPr>
      <w:spacing w:before="240" w:after="60"/>
      <w:outlineLvl w:val="7"/>
    </w:pPr>
    <w:rPr>
      <w:rFonts w:eastAsia="Times New Roman"/>
      <w:i/>
      <w:iCs/>
    </w:rPr>
  </w:style>
  <w:style w:type="paragraph" w:styleId="Heading9">
    <w:name w:val="heading 9"/>
    <w:basedOn w:val="Normal"/>
    <w:next w:val="Normal"/>
    <w:link w:val="Heading9Char"/>
    <w:qFormat/>
    <w:rsid w:val="00C21F12"/>
    <w:pPr>
      <w:numPr>
        <w:ilvl w:val="8"/>
        <w:numId w:val="1"/>
      </w:numPr>
      <w:spacing w:before="240" w:after="60"/>
      <w:outlineLvl w:val="8"/>
    </w:pPr>
    <w:rPr>
      <w:rFonts w:ascii="Arial" w:eastAsia="Times New Roman"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21F12"/>
    <w:rPr>
      <w:rFonts w:ascii="Arial" w:eastAsia="Times New Roman" w:hAnsi="Arial" w:cs="Arial"/>
      <w:b/>
      <w:bCs/>
      <w:kern w:val="32"/>
      <w:sz w:val="36"/>
      <w:szCs w:val="36"/>
      <w:lang w:eastAsia="nl-NL"/>
    </w:rPr>
  </w:style>
  <w:style w:type="character" w:customStyle="1" w:styleId="Heading2Char">
    <w:name w:val="Heading 2 Char"/>
    <w:basedOn w:val="DefaultParagraphFont"/>
    <w:link w:val="Heading2"/>
    <w:rsid w:val="00C21F12"/>
    <w:rPr>
      <w:rFonts w:ascii="Arial" w:eastAsia="Times New Roman" w:hAnsi="Arial" w:cs="Arial"/>
      <w:b/>
      <w:bCs/>
      <w:i/>
      <w:iCs/>
      <w:sz w:val="28"/>
      <w:szCs w:val="28"/>
      <w:lang w:eastAsia="nl-NL"/>
    </w:rPr>
  </w:style>
  <w:style w:type="character" w:customStyle="1" w:styleId="Heading3Char">
    <w:name w:val="Heading 3 Char"/>
    <w:basedOn w:val="DefaultParagraphFont"/>
    <w:link w:val="Heading3"/>
    <w:rsid w:val="00C21F12"/>
    <w:rPr>
      <w:rFonts w:ascii="Arial" w:eastAsia="Times New Roman" w:hAnsi="Arial" w:cs="Arial"/>
      <w:b/>
      <w:bCs/>
      <w:sz w:val="28"/>
      <w:szCs w:val="26"/>
      <w:lang w:eastAsia="nl-NL"/>
    </w:rPr>
  </w:style>
  <w:style w:type="character" w:customStyle="1" w:styleId="Heading4Char">
    <w:name w:val="Heading 4 Char"/>
    <w:basedOn w:val="DefaultParagraphFont"/>
    <w:link w:val="Heading4"/>
    <w:rsid w:val="00C21F12"/>
    <w:rPr>
      <w:rFonts w:ascii="Arial" w:eastAsia="Times New Roman" w:hAnsi="Arial" w:cs="Times New Roman"/>
      <w:b/>
      <w:bCs/>
      <w:i/>
      <w:sz w:val="24"/>
      <w:szCs w:val="28"/>
      <w:lang w:eastAsia="nl-NL"/>
    </w:rPr>
  </w:style>
  <w:style w:type="character" w:customStyle="1" w:styleId="Heading5Char">
    <w:name w:val="Heading 5 Char"/>
    <w:basedOn w:val="DefaultParagraphFont"/>
    <w:link w:val="Heading5"/>
    <w:rsid w:val="00C21F12"/>
    <w:rPr>
      <w:rFonts w:ascii="Times New Roman" w:eastAsia="Times New Roman" w:hAnsi="Times New Roman" w:cs="Times New Roman"/>
      <w:b/>
      <w:bCs/>
      <w:i/>
      <w:iCs/>
      <w:sz w:val="26"/>
      <w:szCs w:val="26"/>
      <w:lang w:eastAsia="nl-NL"/>
    </w:rPr>
  </w:style>
  <w:style w:type="character" w:customStyle="1" w:styleId="Heading6Char">
    <w:name w:val="Heading 6 Char"/>
    <w:basedOn w:val="DefaultParagraphFont"/>
    <w:link w:val="Heading6"/>
    <w:rsid w:val="00C21F12"/>
    <w:rPr>
      <w:rFonts w:ascii="Times New Roman" w:eastAsia="Times New Roman" w:hAnsi="Times New Roman" w:cs="Times New Roman"/>
      <w:b/>
      <w:bCs/>
      <w:lang w:eastAsia="nl-NL"/>
    </w:rPr>
  </w:style>
  <w:style w:type="character" w:customStyle="1" w:styleId="Heading7Char">
    <w:name w:val="Heading 7 Char"/>
    <w:basedOn w:val="DefaultParagraphFont"/>
    <w:link w:val="Heading7"/>
    <w:rsid w:val="00C21F12"/>
    <w:rPr>
      <w:rFonts w:ascii="Times New Roman" w:eastAsia="Times New Roman" w:hAnsi="Times New Roman" w:cs="Times New Roman"/>
      <w:sz w:val="24"/>
      <w:szCs w:val="24"/>
      <w:lang w:eastAsia="nl-NL"/>
    </w:rPr>
  </w:style>
  <w:style w:type="character" w:customStyle="1" w:styleId="Heading8Char">
    <w:name w:val="Heading 8 Char"/>
    <w:basedOn w:val="DefaultParagraphFont"/>
    <w:link w:val="Heading8"/>
    <w:rsid w:val="00C21F12"/>
    <w:rPr>
      <w:rFonts w:ascii="Times New Roman" w:eastAsia="Times New Roman" w:hAnsi="Times New Roman" w:cs="Times New Roman"/>
      <w:i/>
      <w:iCs/>
      <w:sz w:val="24"/>
      <w:szCs w:val="24"/>
      <w:lang w:eastAsia="nl-NL"/>
    </w:rPr>
  </w:style>
  <w:style w:type="character" w:customStyle="1" w:styleId="Heading9Char">
    <w:name w:val="Heading 9 Char"/>
    <w:basedOn w:val="DefaultParagraphFont"/>
    <w:link w:val="Heading9"/>
    <w:rsid w:val="00C21F12"/>
    <w:rPr>
      <w:rFonts w:ascii="Arial" w:eastAsia="Times New Roman" w:hAnsi="Arial" w:cs="Arial"/>
      <w:lang w:eastAsia="nl-NL"/>
    </w:rPr>
  </w:style>
  <w:style w:type="paragraph" w:styleId="BalloonText">
    <w:name w:val="Balloon Text"/>
    <w:basedOn w:val="Normal"/>
    <w:link w:val="BalloonTextChar"/>
    <w:uiPriority w:val="99"/>
    <w:semiHidden/>
    <w:unhideWhenUsed/>
    <w:rsid w:val="00C21F12"/>
    <w:rPr>
      <w:rFonts w:ascii="Tahoma" w:hAnsi="Tahoma" w:cs="Tahoma"/>
      <w:sz w:val="16"/>
      <w:szCs w:val="16"/>
    </w:rPr>
  </w:style>
  <w:style w:type="character" w:customStyle="1" w:styleId="BalloonTextChar">
    <w:name w:val="Balloon Text Char"/>
    <w:basedOn w:val="DefaultParagraphFont"/>
    <w:link w:val="BalloonText"/>
    <w:uiPriority w:val="99"/>
    <w:semiHidden/>
    <w:rsid w:val="00C21F12"/>
    <w:rPr>
      <w:rFonts w:ascii="Tahoma" w:hAnsi="Tahoma" w:cs="Tahoma"/>
      <w:sz w:val="16"/>
      <w:szCs w:val="16"/>
      <w:lang w:eastAsia="nl-NL"/>
    </w:rPr>
  </w:style>
  <w:style w:type="paragraph" w:styleId="ListParagraph">
    <w:name w:val="List Paragraph"/>
    <w:basedOn w:val="Normal"/>
    <w:uiPriority w:val="34"/>
    <w:qFormat/>
    <w:rsid w:val="00D326A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F12"/>
    <w:pPr>
      <w:spacing w:after="0" w:line="240" w:lineRule="auto"/>
    </w:pPr>
    <w:rPr>
      <w:rFonts w:ascii="Times New Roman" w:hAnsi="Times New Roman" w:cs="Times New Roman"/>
      <w:sz w:val="24"/>
      <w:szCs w:val="24"/>
      <w:lang w:eastAsia="nl-NL"/>
    </w:rPr>
  </w:style>
  <w:style w:type="paragraph" w:styleId="Heading1">
    <w:name w:val="heading 1"/>
    <w:basedOn w:val="Normal"/>
    <w:next w:val="Normal"/>
    <w:link w:val="Heading1Char"/>
    <w:qFormat/>
    <w:rsid w:val="00C21F12"/>
    <w:pPr>
      <w:keepNext/>
      <w:numPr>
        <w:numId w:val="1"/>
      </w:numPr>
      <w:spacing w:before="240" w:after="60"/>
      <w:outlineLvl w:val="0"/>
    </w:pPr>
    <w:rPr>
      <w:rFonts w:ascii="Arial" w:eastAsia="Times New Roman" w:hAnsi="Arial" w:cs="Arial"/>
      <w:b/>
      <w:bCs/>
      <w:kern w:val="32"/>
      <w:sz w:val="36"/>
      <w:szCs w:val="36"/>
    </w:rPr>
  </w:style>
  <w:style w:type="paragraph" w:styleId="Heading2">
    <w:name w:val="heading 2"/>
    <w:basedOn w:val="Normal"/>
    <w:next w:val="Normal"/>
    <w:link w:val="Heading2Char"/>
    <w:qFormat/>
    <w:rsid w:val="00C21F12"/>
    <w:pPr>
      <w:keepNext/>
      <w:numPr>
        <w:ilvl w:val="1"/>
        <w:numId w:val="1"/>
      </w:numPr>
      <w:spacing w:before="360" w:after="60"/>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C21F12"/>
    <w:pPr>
      <w:keepNext/>
      <w:numPr>
        <w:ilvl w:val="2"/>
        <w:numId w:val="1"/>
      </w:numPr>
      <w:spacing w:before="240" w:after="60"/>
      <w:outlineLvl w:val="2"/>
    </w:pPr>
    <w:rPr>
      <w:rFonts w:ascii="Arial" w:eastAsia="Times New Roman" w:hAnsi="Arial" w:cs="Arial"/>
      <w:b/>
      <w:bCs/>
      <w:sz w:val="28"/>
      <w:szCs w:val="26"/>
    </w:rPr>
  </w:style>
  <w:style w:type="paragraph" w:styleId="Heading4">
    <w:name w:val="heading 4"/>
    <w:basedOn w:val="Normal"/>
    <w:next w:val="Normal"/>
    <w:link w:val="Heading4Char"/>
    <w:qFormat/>
    <w:rsid w:val="00C21F12"/>
    <w:pPr>
      <w:keepNext/>
      <w:numPr>
        <w:ilvl w:val="3"/>
        <w:numId w:val="1"/>
      </w:numPr>
      <w:spacing w:before="240" w:after="60"/>
      <w:outlineLvl w:val="3"/>
    </w:pPr>
    <w:rPr>
      <w:rFonts w:ascii="Arial" w:eastAsia="Times New Roman" w:hAnsi="Arial"/>
      <w:b/>
      <w:bCs/>
      <w:i/>
      <w:szCs w:val="28"/>
    </w:rPr>
  </w:style>
  <w:style w:type="paragraph" w:styleId="Heading5">
    <w:name w:val="heading 5"/>
    <w:basedOn w:val="Normal"/>
    <w:next w:val="Normal"/>
    <w:link w:val="Heading5Char"/>
    <w:qFormat/>
    <w:rsid w:val="00C21F12"/>
    <w:pPr>
      <w:numPr>
        <w:ilvl w:val="4"/>
        <w:numId w:val="1"/>
      </w:numPr>
      <w:spacing w:before="240" w:after="60"/>
      <w:outlineLvl w:val="4"/>
    </w:pPr>
    <w:rPr>
      <w:rFonts w:eastAsia="Times New Roman"/>
      <w:b/>
      <w:bCs/>
      <w:i/>
      <w:iCs/>
      <w:sz w:val="26"/>
      <w:szCs w:val="26"/>
    </w:rPr>
  </w:style>
  <w:style w:type="paragraph" w:styleId="Heading6">
    <w:name w:val="heading 6"/>
    <w:basedOn w:val="Normal"/>
    <w:next w:val="Normal"/>
    <w:link w:val="Heading6Char"/>
    <w:qFormat/>
    <w:rsid w:val="00C21F12"/>
    <w:pPr>
      <w:numPr>
        <w:ilvl w:val="5"/>
        <w:numId w:val="1"/>
      </w:numPr>
      <w:spacing w:before="240" w:after="60"/>
      <w:outlineLvl w:val="5"/>
    </w:pPr>
    <w:rPr>
      <w:rFonts w:eastAsia="Times New Roman"/>
      <w:b/>
      <w:bCs/>
      <w:sz w:val="22"/>
      <w:szCs w:val="22"/>
    </w:rPr>
  </w:style>
  <w:style w:type="paragraph" w:styleId="Heading7">
    <w:name w:val="heading 7"/>
    <w:basedOn w:val="Normal"/>
    <w:next w:val="Normal"/>
    <w:link w:val="Heading7Char"/>
    <w:qFormat/>
    <w:rsid w:val="00C21F12"/>
    <w:pPr>
      <w:numPr>
        <w:ilvl w:val="6"/>
        <w:numId w:val="1"/>
      </w:numPr>
      <w:spacing w:before="240" w:after="60"/>
      <w:outlineLvl w:val="6"/>
    </w:pPr>
    <w:rPr>
      <w:rFonts w:eastAsia="Times New Roman"/>
    </w:rPr>
  </w:style>
  <w:style w:type="paragraph" w:styleId="Heading8">
    <w:name w:val="heading 8"/>
    <w:basedOn w:val="Normal"/>
    <w:next w:val="Normal"/>
    <w:link w:val="Heading8Char"/>
    <w:qFormat/>
    <w:rsid w:val="00C21F12"/>
    <w:pPr>
      <w:numPr>
        <w:ilvl w:val="7"/>
        <w:numId w:val="1"/>
      </w:numPr>
      <w:spacing w:before="240" w:after="60"/>
      <w:outlineLvl w:val="7"/>
    </w:pPr>
    <w:rPr>
      <w:rFonts w:eastAsia="Times New Roman"/>
      <w:i/>
      <w:iCs/>
    </w:rPr>
  </w:style>
  <w:style w:type="paragraph" w:styleId="Heading9">
    <w:name w:val="heading 9"/>
    <w:basedOn w:val="Normal"/>
    <w:next w:val="Normal"/>
    <w:link w:val="Heading9Char"/>
    <w:qFormat/>
    <w:rsid w:val="00C21F12"/>
    <w:pPr>
      <w:numPr>
        <w:ilvl w:val="8"/>
        <w:numId w:val="1"/>
      </w:numPr>
      <w:spacing w:before="240" w:after="60"/>
      <w:outlineLvl w:val="8"/>
    </w:pPr>
    <w:rPr>
      <w:rFonts w:ascii="Arial" w:eastAsia="Times New Roman"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21F12"/>
    <w:rPr>
      <w:rFonts w:ascii="Arial" w:eastAsia="Times New Roman" w:hAnsi="Arial" w:cs="Arial"/>
      <w:b/>
      <w:bCs/>
      <w:kern w:val="32"/>
      <w:sz w:val="36"/>
      <w:szCs w:val="36"/>
      <w:lang w:eastAsia="nl-NL"/>
    </w:rPr>
  </w:style>
  <w:style w:type="character" w:customStyle="1" w:styleId="Heading2Char">
    <w:name w:val="Heading 2 Char"/>
    <w:basedOn w:val="DefaultParagraphFont"/>
    <w:link w:val="Heading2"/>
    <w:rsid w:val="00C21F12"/>
    <w:rPr>
      <w:rFonts w:ascii="Arial" w:eastAsia="Times New Roman" w:hAnsi="Arial" w:cs="Arial"/>
      <w:b/>
      <w:bCs/>
      <w:i/>
      <w:iCs/>
      <w:sz w:val="28"/>
      <w:szCs w:val="28"/>
      <w:lang w:eastAsia="nl-NL"/>
    </w:rPr>
  </w:style>
  <w:style w:type="character" w:customStyle="1" w:styleId="Heading3Char">
    <w:name w:val="Heading 3 Char"/>
    <w:basedOn w:val="DefaultParagraphFont"/>
    <w:link w:val="Heading3"/>
    <w:rsid w:val="00C21F12"/>
    <w:rPr>
      <w:rFonts w:ascii="Arial" w:eastAsia="Times New Roman" w:hAnsi="Arial" w:cs="Arial"/>
      <w:b/>
      <w:bCs/>
      <w:sz w:val="28"/>
      <w:szCs w:val="26"/>
      <w:lang w:eastAsia="nl-NL"/>
    </w:rPr>
  </w:style>
  <w:style w:type="character" w:customStyle="1" w:styleId="Heading4Char">
    <w:name w:val="Heading 4 Char"/>
    <w:basedOn w:val="DefaultParagraphFont"/>
    <w:link w:val="Heading4"/>
    <w:rsid w:val="00C21F12"/>
    <w:rPr>
      <w:rFonts w:ascii="Arial" w:eastAsia="Times New Roman" w:hAnsi="Arial" w:cs="Times New Roman"/>
      <w:b/>
      <w:bCs/>
      <w:i/>
      <w:sz w:val="24"/>
      <w:szCs w:val="28"/>
      <w:lang w:eastAsia="nl-NL"/>
    </w:rPr>
  </w:style>
  <w:style w:type="character" w:customStyle="1" w:styleId="Heading5Char">
    <w:name w:val="Heading 5 Char"/>
    <w:basedOn w:val="DefaultParagraphFont"/>
    <w:link w:val="Heading5"/>
    <w:rsid w:val="00C21F12"/>
    <w:rPr>
      <w:rFonts w:ascii="Times New Roman" w:eastAsia="Times New Roman" w:hAnsi="Times New Roman" w:cs="Times New Roman"/>
      <w:b/>
      <w:bCs/>
      <w:i/>
      <w:iCs/>
      <w:sz w:val="26"/>
      <w:szCs w:val="26"/>
      <w:lang w:eastAsia="nl-NL"/>
    </w:rPr>
  </w:style>
  <w:style w:type="character" w:customStyle="1" w:styleId="Heading6Char">
    <w:name w:val="Heading 6 Char"/>
    <w:basedOn w:val="DefaultParagraphFont"/>
    <w:link w:val="Heading6"/>
    <w:rsid w:val="00C21F12"/>
    <w:rPr>
      <w:rFonts w:ascii="Times New Roman" w:eastAsia="Times New Roman" w:hAnsi="Times New Roman" w:cs="Times New Roman"/>
      <w:b/>
      <w:bCs/>
      <w:lang w:eastAsia="nl-NL"/>
    </w:rPr>
  </w:style>
  <w:style w:type="character" w:customStyle="1" w:styleId="Heading7Char">
    <w:name w:val="Heading 7 Char"/>
    <w:basedOn w:val="DefaultParagraphFont"/>
    <w:link w:val="Heading7"/>
    <w:rsid w:val="00C21F12"/>
    <w:rPr>
      <w:rFonts w:ascii="Times New Roman" w:eastAsia="Times New Roman" w:hAnsi="Times New Roman" w:cs="Times New Roman"/>
      <w:sz w:val="24"/>
      <w:szCs w:val="24"/>
      <w:lang w:eastAsia="nl-NL"/>
    </w:rPr>
  </w:style>
  <w:style w:type="character" w:customStyle="1" w:styleId="Heading8Char">
    <w:name w:val="Heading 8 Char"/>
    <w:basedOn w:val="DefaultParagraphFont"/>
    <w:link w:val="Heading8"/>
    <w:rsid w:val="00C21F12"/>
    <w:rPr>
      <w:rFonts w:ascii="Times New Roman" w:eastAsia="Times New Roman" w:hAnsi="Times New Roman" w:cs="Times New Roman"/>
      <w:i/>
      <w:iCs/>
      <w:sz w:val="24"/>
      <w:szCs w:val="24"/>
      <w:lang w:eastAsia="nl-NL"/>
    </w:rPr>
  </w:style>
  <w:style w:type="character" w:customStyle="1" w:styleId="Heading9Char">
    <w:name w:val="Heading 9 Char"/>
    <w:basedOn w:val="DefaultParagraphFont"/>
    <w:link w:val="Heading9"/>
    <w:rsid w:val="00C21F12"/>
    <w:rPr>
      <w:rFonts w:ascii="Arial" w:eastAsia="Times New Roman" w:hAnsi="Arial" w:cs="Arial"/>
      <w:lang w:eastAsia="nl-NL"/>
    </w:rPr>
  </w:style>
  <w:style w:type="paragraph" w:styleId="BalloonText">
    <w:name w:val="Balloon Text"/>
    <w:basedOn w:val="Normal"/>
    <w:link w:val="BalloonTextChar"/>
    <w:uiPriority w:val="99"/>
    <w:semiHidden/>
    <w:unhideWhenUsed/>
    <w:rsid w:val="00C21F12"/>
    <w:rPr>
      <w:rFonts w:ascii="Tahoma" w:hAnsi="Tahoma" w:cs="Tahoma"/>
      <w:sz w:val="16"/>
      <w:szCs w:val="16"/>
    </w:rPr>
  </w:style>
  <w:style w:type="character" w:customStyle="1" w:styleId="BalloonTextChar">
    <w:name w:val="Balloon Text Char"/>
    <w:basedOn w:val="DefaultParagraphFont"/>
    <w:link w:val="BalloonText"/>
    <w:uiPriority w:val="99"/>
    <w:semiHidden/>
    <w:rsid w:val="00C21F12"/>
    <w:rPr>
      <w:rFonts w:ascii="Tahoma" w:hAnsi="Tahoma" w:cs="Tahoma"/>
      <w:sz w:val="16"/>
      <w:szCs w:val="16"/>
      <w:lang w:eastAsia="nl-NL"/>
    </w:rPr>
  </w:style>
  <w:style w:type="paragraph" w:styleId="ListParagraph">
    <w:name w:val="List Paragraph"/>
    <w:basedOn w:val="Normal"/>
    <w:uiPriority w:val="34"/>
    <w:qFormat/>
    <w:rsid w:val="00D32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654</Words>
  <Characters>3598</Characters>
  <Application>Microsoft Office Word</Application>
  <DocSecurity>4</DocSecurity>
  <Lines>29</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University of Groningen</Company>
  <LinksUpToDate>false</LinksUpToDate>
  <CharactersWithSpaces>4244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janneke</dc:creator>
  <cp:lastModifiedBy>H.C. Westers</cp:lastModifiedBy>
  <cp:revision>2</cp:revision>
  <cp:lastPrinted>2015-11-18T08:26:00Z</cp:lastPrinted>
  <dcterms:created xsi:type="dcterms:W3CDTF">2016-02-23T11:26:00Z</dcterms:created>
  <dcterms:modified xsi:type="dcterms:W3CDTF">2016-02-23T11:26:00Z</dcterms:modified>
</cp:coreProperties>
</file>